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B0A1" w14:textId="3F48D9D4" w:rsidR="00EA02BE" w:rsidRDefault="00EB0F4D" w:rsidP="00EB0F4D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1CB71" wp14:editId="641F2D1C">
            <wp:simplePos x="0" y="0"/>
            <wp:positionH relativeFrom="column">
              <wp:posOffset>7582289</wp:posOffset>
            </wp:positionH>
            <wp:positionV relativeFrom="paragraph">
              <wp:posOffset>-763317</wp:posOffset>
            </wp:positionV>
            <wp:extent cx="2053988" cy="947926"/>
            <wp:effectExtent l="0" t="0" r="3810" b="5080"/>
            <wp:wrapNone/>
            <wp:docPr id="40162537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25370" name="Bilde 4016253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820" cy="95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Leselogg</w:t>
      </w:r>
    </w:p>
    <w:p w14:paraId="4E069870" w14:textId="41841C3D" w:rsidR="00EB0F4D" w:rsidRPr="00EB0F4D" w:rsidRDefault="00EB0F4D">
      <w:pPr>
        <w:rPr>
          <w:b/>
          <w:bCs/>
        </w:rPr>
      </w:pPr>
      <w:r w:rsidRPr="00EB0F4D">
        <w:rPr>
          <w:b/>
          <w:bCs/>
        </w:rPr>
        <w:t>Barnehagens-/avdelingens navn:</w:t>
      </w:r>
      <w:r>
        <w:rPr>
          <w:b/>
          <w:bCs/>
        </w:rPr>
        <w:t xml:space="preserve"> ______________________________________________</w:t>
      </w:r>
    </w:p>
    <w:p w14:paraId="22EDA345" w14:textId="3EB42D46" w:rsidR="00EB0F4D" w:rsidRPr="00EB0F4D" w:rsidRDefault="00EB0F4D">
      <w:pPr>
        <w:rPr>
          <w:b/>
          <w:bCs/>
        </w:rPr>
      </w:pPr>
      <w:proofErr w:type="gramStart"/>
      <w:r w:rsidRPr="00EB0F4D">
        <w:rPr>
          <w:b/>
          <w:bCs/>
        </w:rPr>
        <w:t>Tidsperiode: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_________________________________________________________________</w:t>
      </w:r>
    </w:p>
    <w:p w14:paraId="0A9ADB0F" w14:textId="422817B7" w:rsidR="00EB0F4D" w:rsidRPr="00EB0F4D" w:rsidRDefault="00EB0F4D">
      <w:pPr>
        <w:rPr>
          <w:b/>
          <w:bCs/>
        </w:rPr>
      </w:pPr>
      <w:r w:rsidRPr="00EB0F4D">
        <w:rPr>
          <w:b/>
          <w:bCs/>
        </w:rPr>
        <w:t>Målet med leseloggen:</w:t>
      </w:r>
      <w:r>
        <w:rPr>
          <w:b/>
          <w:bCs/>
        </w:rPr>
        <w:t xml:space="preserve"> ________________________________________________________</w:t>
      </w:r>
    </w:p>
    <w:tbl>
      <w:tblPr>
        <w:tblStyle w:val="Tabellrutenett"/>
        <w:tblW w:w="14456" w:type="dxa"/>
        <w:tblLook w:val="04A0" w:firstRow="1" w:lastRow="0" w:firstColumn="1" w:lastColumn="0" w:noHBand="0" w:noVBand="1"/>
      </w:tblPr>
      <w:tblGrid>
        <w:gridCol w:w="1751"/>
        <w:gridCol w:w="1574"/>
        <w:gridCol w:w="1616"/>
        <w:gridCol w:w="1595"/>
        <w:gridCol w:w="1598"/>
        <w:gridCol w:w="1485"/>
        <w:gridCol w:w="1661"/>
        <w:gridCol w:w="1488"/>
        <w:gridCol w:w="1688"/>
      </w:tblGrid>
      <w:tr w:rsidR="00EB0F4D" w14:paraId="3F387BDA" w14:textId="77777777" w:rsidTr="00EB0F4D">
        <w:trPr>
          <w:trHeight w:val="1105"/>
        </w:trPr>
        <w:tc>
          <w:tcPr>
            <w:tcW w:w="1751" w:type="dxa"/>
            <w:shd w:val="clear" w:color="auto" w:fill="C1E4F5" w:themeFill="accent1" w:themeFillTint="33"/>
          </w:tcPr>
          <w:p w14:paraId="5C1C4D7A" w14:textId="1650137C" w:rsidR="00EB0F4D" w:rsidRDefault="00EB0F4D">
            <w:r>
              <w:t>Hvem deltok i lesestunden (Barna)</w:t>
            </w:r>
          </w:p>
        </w:tc>
        <w:tc>
          <w:tcPr>
            <w:tcW w:w="1574" w:type="dxa"/>
            <w:shd w:val="clear" w:color="auto" w:fill="C1E4F5" w:themeFill="accent1" w:themeFillTint="33"/>
          </w:tcPr>
          <w:p w14:paraId="06654006" w14:textId="4829A8E1" w:rsidR="00EB0F4D" w:rsidRDefault="00EB0F4D">
            <w:r>
              <w:t>Tittel på boka</w:t>
            </w:r>
          </w:p>
        </w:tc>
        <w:tc>
          <w:tcPr>
            <w:tcW w:w="1616" w:type="dxa"/>
            <w:shd w:val="clear" w:color="auto" w:fill="C1E4F5" w:themeFill="accent1" w:themeFillTint="33"/>
          </w:tcPr>
          <w:p w14:paraId="44D51983" w14:textId="5EC5426D" w:rsidR="00EB0F4D" w:rsidRDefault="00EB0F4D">
            <w:r>
              <w:t>Antall ganger vi leste boka</w:t>
            </w:r>
          </w:p>
        </w:tc>
        <w:tc>
          <w:tcPr>
            <w:tcW w:w="1595" w:type="dxa"/>
            <w:shd w:val="clear" w:color="auto" w:fill="C1E4F5" w:themeFill="accent1" w:themeFillTint="33"/>
          </w:tcPr>
          <w:p w14:paraId="7F6BE211" w14:textId="77777777" w:rsidR="00EB0F4D" w:rsidRDefault="00EB0F4D">
            <w:r>
              <w:t>Hvem leste</w:t>
            </w:r>
          </w:p>
          <w:p w14:paraId="3E408869" w14:textId="0E28E836" w:rsidR="00EB0F4D" w:rsidRDefault="00EB0F4D"/>
        </w:tc>
        <w:tc>
          <w:tcPr>
            <w:tcW w:w="1598" w:type="dxa"/>
            <w:shd w:val="clear" w:color="auto" w:fill="C1E4F5" w:themeFill="accent1" w:themeFillTint="33"/>
          </w:tcPr>
          <w:p w14:paraId="4CBE0B78" w14:textId="3FB68972" w:rsidR="00EB0F4D" w:rsidRDefault="00EB0F4D">
            <w:r>
              <w:t>Hvem valgte boka</w:t>
            </w:r>
          </w:p>
        </w:tc>
        <w:tc>
          <w:tcPr>
            <w:tcW w:w="1485" w:type="dxa"/>
            <w:shd w:val="clear" w:color="auto" w:fill="C1E4F5" w:themeFill="accent1" w:themeFillTint="33"/>
          </w:tcPr>
          <w:p w14:paraId="29936E16" w14:textId="4FF4C6FE" w:rsidR="00EB0F4D" w:rsidRDefault="00EB0F4D">
            <w:r>
              <w:t>Hvem foreslo at vi skulle lese</w:t>
            </w:r>
          </w:p>
        </w:tc>
        <w:tc>
          <w:tcPr>
            <w:tcW w:w="1661" w:type="dxa"/>
            <w:shd w:val="clear" w:color="auto" w:fill="C1E4F5" w:themeFill="accent1" w:themeFillTint="33"/>
          </w:tcPr>
          <w:p w14:paraId="31CAE6F1" w14:textId="74778E1A" w:rsidR="00EB0F4D" w:rsidRDefault="00EB0F4D">
            <w:r>
              <w:t>Likte barna boka? Hvorfor?</w:t>
            </w:r>
          </w:p>
        </w:tc>
        <w:tc>
          <w:tcPr>
            <w:tcW w:w="1488" w:type="dxa"/>
            <w:shd w:val="clear" w:color="auto" w:fill="C1E4F5" w:themeFill="accent1" w:themeFillTint="33"/>
          </w:tcPr>
          <w:p w14:paraId="500A780D" w14:textId="6E4F8638" w:rsidR="00EB0F4D" w:rsidRDefault="00EB0F4D">
            <w:r>
              <w:t>Språket i boka</w:t>
            </w:r>
          </w:p>
        </w:tc>
        <w:tc>
          <w:tcPr>
            <w:tcW w:w="1688" w:type="dxa"/>
            <w:shd w:val="clear" w:color="auto" w:fill="C1E4F5" w:themeFill="accent1" w:themeFillTint="33"/>
          </w:tcPr>
          <w:p w14:paraId="3CAC7605" w14:textId="7CFBC496" w:rsidR="00EB0F4D" w:rsidRDefault="00EB0F4D">
            <w:r>
              <w:t>Kommentaret</w:t>
            </w:r>
          </w:p>
        </w:tc>
      </w:tr>
      <w:tr w:rsidR="00EB0F4D" w14:paraId="51EAB68E" w14:textId="77777777" w:rsidTr="00EB0F4D">
        <w:trPr>
          <w:trHeight w:val="725"/>
        </w:trPr>
        <w:tc>
          <w:tcPr>
            <w:tcW w:w="1751" w:type="dxa"/>
          </w:tcPr>
          <w:p w14:paraId="0EBAA200" w14:textId="77777777" w:rsidR="00EB0F4D" w:rsidRDefault="00EB0F4D"/>
          <w:p w14:paraId="0B0C6081" w14:textId="77777777" w:rsidR="00EB0F4D" w:rsidRDefault="00EB0F4D"/>
          <w:p w14:paraId="4C1461A5" w14:textId="77777777" w:rsidR="00EB0F4D" w:rsidRDefault="00EB0F4D"/>
          <w:p w14:paraId="69586AC7" w14:textId="77777777" w:rsidR="00EB0F4D" w:rsidRDefault="00EB0F4D"/>
          <w:p w14:paraId="74F43275" w14:textId="77777777" w:rsidR="00EB0F4D" w:rsidRDefault="00EB0F4D"/>
        </w:tc>
        <w:tc>
          <w:tcPr>
            <w:tcW w:w="1574" w:type="dxa"/>
          </w:tcPr>
          <w:p w14:paraId="777DCB5E" w14:textId="77777777" w:rsidR="00EB0F4D" w:rsidRDefault="00EB0F4D"/>
        </w:tc>
        <w:tc>
          <w:tcPr>
            <w:tcW w:w="1616" w:type="dxa"/>
          </w:tcPr>
          <w:p w14:paraId="5740B1A8" w14:textId="7555CBF1" w:rsidR="00EB0F4D" w:rsidRDefault="00EB0F4D"/>
        </w:tc>
        <w:tc>
          <w:tcPr>
            <w:tcW w:w="1595" w:type="dxa"/>
          </w:tcPr>
          <w:p w14:paraId="67EC5D4F" w14:textId="77777777" w:rsidR="00EB0F4D" w:rsidRDefault="00EB0F4D"/>
        </w:tc>
        <w:tc>
          <w:tcPr>
            <w:tcW w:w="1598" w:type="dxa"/>
          </w:tcPr>
          <w:p w14:paraId="71C49363" w14:textId="77777777" w:rsidR="00EB0F4D" w:rsidRDefault="00EB0F4D"/>
        </w:tc>
        <w:tc>
          <w:tcPr>
            <w:tcW w:w="1485" w:type="dxa"/>
          </w:tcPr>
          <w:p w14:paraId="640111BD" w14:textId="77777777" w:rsidR="00EB0F4D" w:rsidRDefault="00EB0F4D"/>
        </w:tc>
        <w:tc>
          <w:tcPr>
            <w:tcW w:w="1661" w:type="dxa"/>
          </w:tcPr>
          <w:p w14:paraId="1D572831" w14:textId="17F3188A" w:rsidR="00EB0F4D" w:rsidRDefault="00EB0F4D"/>
        </w:tc>
        <w:tc>
          <w:tcPr>
            <w:tcW w:w="1488" w:type="dxa"/>
          </w:tcPr>
          <w:p w14:paraId="33AD9095" w14:textId="77777777" w:rsidR="00EB0F4D" w:rsidRDefault="00EB0F4D"/>
        </w:tc>
        <w:tc>
          <w:tcPr>
            <w:tcW w:w="1688" w:type="dxa"/>
          </w:tcPr>
          <w:p w14:paraId="2490611F" w14:textId="77777777" w:rsidR="00EB0F4D" w:rsidRDefault="00EB0F4D"/>
        </w:tc>
      </w:tr>
      <w:tr w:rsidR="00EB0F4D" w14:paraId="0ED2427A" w14:textId="77777777" w:rsidTr="00EB0F4D">
        <w:trPr>
          <w:trHeight w:val="725"/>
        </w:trPr>
        <w:tc>
          <w:tcPr>
            <w:tcW w:w="1751" w:type="dxa"/>
          </w:tcPr>
          <w:p w14:paraId="245F1BFB" w14:textId="77777777" w:rsidR="00EB0F4D" w:rsidRDefault="00EB0F4D"/>
          <w:p w14:paraId="67568001" w14:textId="77777777" w:rsidR="00EB0F4D" w:rsidRDefault="00EB0F4D"/>
          <w:p w14:paraId="348D9FD1" w14:textId="77777777" w:rsidR="00EB0F4D" w:rsidRDefault="00EB0F4D"/>
          <w:p w14:paraId="61D3C671" w14:textId="77777777" w:rsidR="00EB0F4D" w:rsidRDefault="00EB0F4D"/>
          <w:p w14:paraId="346A4CB0" w14:textId="77777777" w:rsidR="00EB0F4D" w:rsidRDefault="00EB0F4D"/>
        </w:tc>
        <w:tc>
          <w:tcPr>
            <w:tcW w:w="1574" w:type="dxa"/>
          </w:tcPr>
          <w:p w14:paraId="1CD346B9" w14:textId="77777777" w:rsidR="00EB0F4D" w:rsidRDefault="00EB0F4D"/>
        </w:tc>
        <w:tc>
          <w:tcPr>
            <w:tcW w:w="1616" w:type="dxa"/>
          </w:tcPr>
          <w:p w14:paraId="6D0CD360" w14:textId="2FEFC7DD" w:rsidR="00EB0F4D" w:rsidRDefault="00EB0F4D"/>
        </w:tc>
        <w:tc>
          <w:tcPr>
            <w:tcW w:w="1595" w:type="dxa"/>
          </w:tcPr>
          <w:p w14:paraId="2016091B" w14:textId="77777777" w:rsidR="00EB0F4D" w:rsidRDefault="00EB0F4D"/>
        </w:tc>
        <w:tc>
          <w:tcPr>
            <w:tcW w:w="1598" w:type="dxa"/>
          </w:tcPr>
          <w:p w14:paraId="086814C6" w14:textId="77777777" w:rsidR="00EB0F4D" w:rsidRDefault="00EB0F4D"/>
        </w:tc>
        <w:tc>
          <w:tcPr>
            <w:tcW w:w="1485" w:type="dxa"/>
          </w:tcPr>
          <w:p w14:paraId="171C65D7" w14:textId="77777777" w:rsidR="00EB0F4D" w:rsidRDefault="00EB0F4D"/>
        </w:tc>
        <w:tc>
          <w:tcPr>
            <w:tcW w:w="1661" w:type="dxa"/>
          </w:tcPr>
          <w:p w14:paraId="1BF199BE" w14:textId="181274ED" w:rsidR="00EB0F4D" w:rsidRDefault="00EB0F4D"/>
        </w:tc>
        <w:tc>
          <w:tcPr>
            <w:tcW w:w="1488" w:type="dxa"/>
          </w:tcPr>
          <w:p w14:paraId="1EA3CF23" w14:textId="77777777" w:rsidR="00EB0F4D" w:rsidRDefault="00EB0F4D"/>
        </w:tc>
        <w:tc>
          <w:tcPr>
            <w:tcW w:w="1688" w:type="dxa"/>
          </w:tcPr>
          <w:p w14:paraId="0D4E45A3" w14:textId="77777777" w:rsidR="00EB0F4D" w:rsidRDefault="00EB0F4D"/>
        </w:tc>
      </w:tr>
      <w:tr w:rsidR="00EB0F4D" w14:paraId="2447D6A9" w14:textId="77777777" w:rsidTr="00EB0F4D">
        <w:trPr>
          <w:trHeight w:val="725"/>
        </w:trPr>
        <w:tc>
          <w:tcPr>
            <w:tcW w:w="1751" w:type="dxa"/>
          </w:tcPr>
          <w:p w14:paraId="4381165D" w14:textId="77777777" w:rsidR="00EB0F4D" w:rsidRDefault="00EB0F4D"/>
          <w:p w14:paraId="60E6D47E" w14:textId="77777777" w:rsidR="00EB0F4D" w:rsidRDefault="00EB0F4D"/>
          <w:p w14:paraId="22B8F48B" w14:textId="77777777" w:rsidR="00EB0F4D" w:rsidRDefault="00EB0F4D"/>
          <w:p w14:paraId="7AFBC912" w14:textId="77777777" w:rsidR="00EB0F4D" w:rsidRDefault="00EB0F4D"/>
          <w:p w14:paraId="334D0801" w14:textId="77777777" w:rsidR="00EB0F4D" w:rsidRDefault="00EB0F4D"/>
        </w:tc>
        <w:tc>
          <w:tcPr>
            <w:tcW w:w="1574" w:type="dxa"/>
          </w:tcPr>
          <w:p w14:paraId="5256BBC0" w14:textId="77777777" w:rsidR="00EB0F4D" w:rsidRDefault="00EB0F4D"/>
        </w:tc>
        <w:tc>
          <w:tcPr>
            <w:tcW w:w="1616" w:type="dxa"/>
          </w:tcPr>
          <w:p w14:paraId="2D38E55B" w14:textId="704CEE16" w:rsidR="00EB0F4D" w:rsidRDefault="00EB0F4D"/>
        </w:tc>
        <w:tc>
          <w:tcPr>
            <w:tcW w:w="1595" w:type="dxa"/>
          </w:tcPr>
          <w:p w14:paraId="7AC3A979" w14:textId="77777777" w:rsidR="00EB0F4D" w:rsidRDefault="00EB0F4D"/>
        </w:tc>
        <w:tc>
          <w:tcPr>
            <w:tcW w:w="1598" w:type="dxa"/>
          </w:tcPr>
          <w:p w14:paraId="3F4989DB" w14:textId="77777777" w:rsidR="00EB0F4D" w:rsidRDefault="00EB0F4D"/>
        </w:tc>
        <w:tc>
          <w:tcPr>
            <w:tcW w:w="1485" w:type="dxa"/>
          </w:tcPr>
          <w:p w14:paraId="200FA551" w14:textId="77777777" w:rsidR="00EB0F4D" w:rsidRDefault="00EB0F4D"/>
        </w:tc>
        <w:tc>
          <w:tcPr>
            <w:tcW w:w="1661" w:type="dxa"/>
          </w:tcPr>
          <w:p w14:paraId="033A7CFD" w14:textId="377BB65B" w:rsidR="00EB0F4D" w:rsidRDefault="00EB0F4D"/>
        </w:tc>
        <w:tc>
          <w:tcPr>
            <w:tcW w:w="1488" w:type="dxa"/>
          </w:tcPr>
          <w:p w14:paraId="75D9B4FF" w14:textId="77777777" w:rsidR="00EB0F4D" w:rsidRDefault="00EB0F4D"/>
        </w:tc>
        <w:tc>
          <w:tcPr>
            <w:tcW w:w="1688" w:type="dxa"/>
          </w:tcPr>
          <w:p w14:paraId="3C019898" w14:textId="77777777" w:rsidR="00EB0F4D" w:rsidRDefault="00EB0F4D"/>
        </w:tc>
      </w:tr>
    </w:tbl>
    <w:p w14:paraId="79893FEF" w14:textId="47521B62" w:rsidR="00EB0F4D" w:rsidRPr="00EB0F4D" w:rsidRDefault="00EB0F4D" w:rsidP="00EB0F4D">
      <w:pPr>
        <w:rPr>
          <w:sz w:val="20"/>
          <w:szCs w:val="20"/>
        </w:rPr>
      </w:pPr>
      <w:r w:rsidRPr="00EB0F4D">
        <w:rPr>
          <w:sz w:val="20"/>
          <w:szCs w:val="20"/>
        </w:rPr>
        <w:t xml:space="preserve">Under bolken </w:t>
      </w:r>
      <w:r w:rsidRPr="00EB0F4D">
        <w:rPr>
          <w:i/>
          <w:iCs/>
          <w:sz w:val="20"/>
          <w:szCs w:val="20"/>
        </w:rPr>
        <w:t>Språket</w:t>
      </w:r>
      <w:r w:rsidRPr="00EB0F4D">
        <w:rPr>
          <w:i/>
          <w:iCs/>
          <w:sz w:val="20"/>
          <w:szCs w:val="20"/>
        </w:rPr>
        <w:t xml:space="preserve"> i boka</w:t>
      </w:r>
      <w:r w:rsidRPr="00EB0F4D">
        <w:rPr>
          <w:sz w:val="20"/>
          <w:szCs w:val="20"/>
        </w:rPr>
        <w:t xml:space="preserve"> kan </w:t>
      </w:r>
      <w:r w:rsidRPr="00EB0F4D">
        <w:rPr>
          <w:sz w:val="20"/>
          <w:szCs w:val="20"/>
        </w:rPr>
        <w:t xml:space="preserve">en notere </w:t>
      </w:r>
      <w:r w:rsidRPr="00EB0F4D">
        <w:rPr>
          <w:sz w:val="20"/>
          <w:szCs w:val="20"/>
        </w:rPr>
        <w:t>om det er variasjoner i ordformene,</w:t>
      </w:r>
      <w:r w:rsidRPr="00EB0F4D">
        <w:rPr>
          <w:sz w:val="20"/>
          <w:szCs w:val="20"/>
        </w:rPr>
        <w:t xml:space="preserve"> om boka er med på </w:t>
      </w:r>
      <w:r w:rsidRPr="00EB0F4D">
        <w:rPr>
          <w:sz w:val="20"/>
          <w:szCs w:val="20"/>
        </w:rPr>
        <w:t xml:space="preserve">å styrke ordforrådet, om det er </w:t>
      </w:r>
      <w:proofErr w:type="gramStart"/>
      <w:r w:rsidRPr="00EB0F4D">
        <w:rPr>
          <w:sz w:val="20"/>
          <w:szCs w:val="20"/>
        </w:rPr>
        <w:t>enkel språk</w:t>
      </w:r>
      <w:proofErr w:type="gramEnd"/>
      <w:r w:rsidRPr="00EB0F4D">
        <w:rPr>
          <w:sz w:val="20"/>
          <w:szCs w:val="20"/>
        </w:rPr>
        <w:t xml:space="preserve"> eller</w:t>
      </w:r>
      <w:r w:rsidRPr="00EB0F4D">
        <w:rPr>
          <w:sz w:val="20"/>
          <w:szCs w:val="20"/>
        </w:rPr>
        <w:t xml:space="preserve"> om det er mange ukjente ord, </w:t>
      </w:r>
      <w:r w:rsidRPr="00EB0F4D">
        <w:rPr>
          <w:sz w:val="20"/>
          <w:szCs w:val="20"/>
        </w:rPr>
        <w:t xml:space="preserve">er det </w:t>
      </w:r>
      <w:r w:rsidRPr="00EB0F4D">
        <w:rPr>
          <w:sz w:val="20"/>
          <w:szCs w:val="20"/>
        </w:rPr>
        <w:t>repetisjoner, hvilke bøyning</w:t>
      </w:r>
      <w:r w:rsidRPr="00EB0F4D">
        <w:rPr>
          <w:sz w:val="20"/>
          <w:szCs w:val="20"/>
        </w:rPr>
        <w:t>sformer som er brukt</w:t>
      </w:r>
      <w:r w:rsidRPr="00EB0F4D">
        <w:rPr>
          <w:sz w:val="20"/>
          <w:szCs w:val="20"/>
        </w:rPr>
        <w:t>,</w:t>
      </w:r>
      <w:r w:rsidRPr="00EB0F4D">
        <w:rPr>
          <w:sz w:val="20"/>
          <w:szCs w:val="20"/>
        </w:rPr>
        <w:t xml:space="preserve"> om boka inneholder </w:t>
      </w:r>
      <w:r w:rsidRPr="00EB0F4D">
        <w:rPr>
          <w:sz w:val="20"/>
          <w:szCs w:val="20"/>
        </w:rPr>
        <w:t xml:space="preserve">synonymer og antonymer, tradisjonelle </w:t>
      </w:r>
      <w:r w:rsidRPr="00EB0F4D">
        <w:rPr>
          <w:sz w:val="20"/>
          <w:szCs w:val="20"/>
        </w:rPr>
        <w:t xml:space="preserve">talemåter og uttrykk og mer. </w:t>
      </w:r>
    </w:p>
    <w:p w14:paraId="5BC286F1" w14:textId="77777777" w:rsidR="00EB0F4D" w:rsidRDefault="00EB0F4D"/>
    <w:sectPr w:rsidR="00EB0F4D" w:rsidSect="00EB0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4D"/>
    <w:rsid w:val="005F4439"/>
    <w:rsid w:val="009C5181"/>
    <w:rsid w:val="009F138A"/>
    <w:rsid w:val="00EA02BE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8932"/>
  <w15:chartTrackingRefBased/>
  <w15:docId w15:val="{760812C7-D1B1-4DC6-A4AA-D305402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0F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0F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0F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0F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0F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0F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B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0F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B0F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0F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0F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B0F4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B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674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Risten Marja Anne Johansdatter Gaup</dc:creator>
  <cp:keywords/>
  <dc:description/>
  <cp:lastModifiedBy>Risten Marja Anne Johansdatter Gaup</cp:lastModifiedBy>
  <cp:revision>1</cp:revision>
  <dcterms:created xsi:type="dcterms:W3CDTF">2026-04-13T12:28:00Z</dcterms:created>
  <dcterms:modified xsi:type="dcterms:W3CDTF">2026-04-13T12:37:00Z</dcterms:modified>
</cp:coreProperties>
</file>